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B37" w:rsidRDefault="00B45B37" w:rsidP="00B45B37"/>
    <w:p w:rsidR="00095052" w:rsidRPr="00F91EB3" w:rsidRDefault="00095052" w:rsidP="00095052">
      <w:pPr>
        <w:pStyle w:val="Alaprtelmezett"/>
        <w:jc w:val="center"/>
        <w:rPr>
          <w:rFonts w:ascii="Garamond" w:hAnsi="Garamond"/>
          <w:b/>
        </w:rPr>
      </w:pPr>
      <w:r w:rsidRPr="00F91EB3">
        <w:rPr>
          <w:rFonts w:ascii="Garamond" w:hAnsi="Garamond"/>
          <w:b/>
        </w:rPr>
        <w:t>ÁLTALÁNOS PÁLYÁZÁSI INFORMÁCIÓK</w:t>
      </w:r>
    </w:p>
    <w:p w:rsidR="00095052" w:rsidRPr="00F91EB3" w:rsidRDefault="00095052" w:rsidP="00095052">
      <w:pPr>
        <w:pStyle w:val="Alaprtelmezett"/>
        <w:jc w:val="center"/>
        <w:rPr>
          <w:rFonts w:ascii="Garamond" w:hAnsi="Garamond"/>
        </w:rPr>
      </w:pPr>
    </w:p>
    <w:p w:rsidR="00095052" w:rsidRPr="00F91EB3" w:rsidRDefault="00095052" w:rsidP="00095052">
      <w:pPr>
        <w:pStyle w:val="Alaprtelmezett"/>
        <w:jc w:val="both"/>
        <w:rPr>
          <w:rFonts w:ascii="Garamond" w:hAnsi="Garamond"/>
        </w:rPr>
      </w:pPr>
    </w:p>
    <w:p w:rsidR="00095052" w:rsidRPr="00F91EB3" w:rsidRDefault="00095052" w:rsidP="007111A4">
      <w:pPr>
        <w:pStyle w:val="Alaprtelmezett"/>
        <w:spacing w:line="360" w:lineRule="auto"/>
        <w:jc w:val="both"/>
        <w:rPr>
          <w:rFonts w:ascii="Garamond" w:hAnsi="Garamond"/>
        </w:rPr>
      </w:pPr>
      <w:r w:rsidRPr="00F91EB3">
        <w:rPr>
          <w:rFonts w:ascii="Garamond" w:hAnsi="Garamond"/>
        </w:rPr>
        <w:t>A</w:t>
      </w:r>
      <w:r w:rsidR="005507DD" w:rsidRPr="00F91EB3">
        <w:rPr>
          <w:rFonts w:ascii="Garamond" w:hAnsi="Garamond"/>
        </w:rPr>
        <w:t xml:space="preserve"> Kari Ösztöndíj Bizottság </w:t>
      </w:r>
      <w:r w:rsidRPr="00F91EB3">
        <w:rPr>
          <w:rFonts w:ascii="Garamond" w:hAnsi="Garamond"/>
        </w:rPr>
        <w:t xml:space="preserve">minden évben </w:t>
      </w:r>
      <w:r w:rsidR="00493095" w:rsidRPr="00F91EB3">
        <w:rPr>
          <w:rFonts w:ascii="Garamond" w:hAnsi="Garamond"/>
        </w:rPr>
        <w:t xml:space="preserve">(legalább) </w:t>
      </w:r>
      <w:r w:rsidRPr="00F91EB3">
        <w:rPr>
          <w:rFonts w:ascii="Garamond" w:hAnsi="Garamond"/>
        </w:rPr>
        <w:t xml:space="preserve">kétszer kari pályázási </w:t>
      </w:r>
      <w:r w:rsidR="00493095" w:rsidRPr="00F91EB3">
        <w:rPr>
          <w:rFonts w:ascii="Garamond" w:hAnsi="Garamond"/>
        </w:rPr>
        <w:t xml:space="preserve">időszakot hirdet. </w:t>
      </w:r>
      <w:r w:rsidRPr="00F91EB3">
        <w:rPr>
          <w:rFonts w:ascii="Garamond" w:hAnsi="Garamond"/>
        </w:rPr>
        <w:t>A pályázati időszakok októbertől februárig és márciustól szeptemberig tartanak (a pályázatban leírt programnak ezen időszakon belül kell megvalósulnia). Az aktuális felhívások a</w:t>
      </w:r>
      <w:r w:rsidR="005507DD" w:rsidRPr="00F91EB3">
        <w:rPr>
          <w:rFonts w:ascii="Garamond" w:hAnsi="Garamond"/>
        </w:rPr>
        <w:t>z ELTE PPK HÖK honlapján,</w:t>
      </w:r>
      <w:r w:rsidRPr="00F91EB3">
        <w:rPr>
          <w:rFonts w:ascii="Garamond" w:hAnsi="Garamond"/>
        </w:rPr>
        <w:t xml:space="preserve"> illetve </w:t>
      </w:r>
      <w:proofErr w:type="spellStart"/>
      <w:r w:rsidRPr="00F91EB3">
        <w:rPr>
          <w:rFonts w:ascii="Garamond" w:hAnsi="Garamond"/>
        </w:rPr>
        <w:t>plakátoló</w:t>
      </w:r>
      <w:proofErr w:type="spellEnd"/>
      <w:r w:rsidRPr="00F91EB3">
        <w:rPr>
          <w:rFonts w:ascii="Garamond" w:hAnsi="Garamond"/>
        </w:rPr>
        <w:t xml:space="preserve"> felületeken is megjelennek. Három kategóriában lehet pályázni, azonban egy hallgató csak egy pályázatot ad</w:t>
      </w:r>
      <w:r w:rsidR="00D32431" w:rsidRPr="00F91EB3">
        <w:rPr>
          <w:rFonts w:ascii="Garamond" w:hAnsi="Garamond"/>
        </w:rPr>
        <w:t>hat le egy pályázási időszakban, ez alól kivétel a sport szakmai gyakorlatok támogatása pályázat és az OTDK versenyek költségeire beadott tudományos pályázat, ezek nem számítanak bele a maximális egybe.</w:t>
      </w:r>
    </w:p>
    <w:p w:rsidR="00095052" w:rsidRPr="00F91EB3" w:rsidRDefault="00095052" w:rsidP="007111A4">
      <w:pPr>
        <w:pStyle w:val="Alaprtelmezett"/>
        <w:spacing w:line="360" w:lineRule="auto"/>
        <w:jc w:val="both"/>
        <w:rPr>
          <w:rFonts w:ascii="Garamond" w:hAnsi="Garamond"/>
        </w:rPr>
      </w:pPr>
    </w:p>
    <w:p w:rsidR="00095052" w:rsidRPr="00F91EB3" w:rsidRDefault="00095052" w:rsidP="007111A4">
      <w:pPr>
        <w:pStyle w:val="Alaprtelmezett"/>
        <w:spacing w:line="360" w:lineRule="auto"/>
        <w:jc w:val="both"/>
        <w:rPr>
          <w:rFonts w:ascii="Garamond" w:hAnsi="Garamond"/>
        </w:rPr>
      </w:pPr>
      <w:r w:rsidRPr="00F91EB3">
        <w:rPr>
          <w:rFonts w:ascii="Garamond" w:hAnsi="Garamond"/>
          <w:b/>
          <w:u w:val="single"/>
        </w:rPr>
        <w:t>Kulturális pályázat</w:t>
      </w:r>
      <w:r w:rsidRPr="00F91EB3">
        <w:rPr>
          <w:rFonts w:ascii="Garamond" w:hAnsi="Garamond"/>
          <w:u w:val="single"/>
        </w:rPr>
        <w:t>:</w:t>
      </w:r>
      <w:r w:rsidRPr="00F91EB3">
        <w:rPr>
          <w:rFonts w:ascii="Garamond" w:hAnsi="Garamond"/>
        </w:rPr>
        <w:t xml:space="preserve"> akik </w:t>
      </w:r>
      <w:r w:rsidRPr="00F91EB3">
        <w:rPr>
          <w:rStyle w:val="apple-style-span"/>
          <w:rFonts w:ascii="Garamond" w:hAnsi="Garamond"/>
        </w:rPr>
        <w:t>kulturális rendezvényeket szerveznek egy szak, vagy az egész Kar hallgatói számára, és ehhez szeretnének támogatásban részesülni.</w:t>
      </w:r>
    </w:p>
    <w:p w:rsidR="00095052" w:rsidRPr="00F91EB3" w:rsidRDefault="00095052" w:rsidP="007111A4">
      <w:pPr>
        <w:pStyle w:val="Alaprtelmezett"/>
        <w:spacing w:line="360" w:lineRule="auto"/>
        <w:jc w:val="both"/>
        <w:rPr>
          <w:rFonts w:ascii="Garamond" w:hAnsi="Garamond"/>
          <w:u w:val="single"/>
        </w:rPr>
      </w:pPr>
    </w:p>
    <w:p w:rsidR="00095052" w:rsidRPr="00F91EB3" w:rsidRDefault="00095052" w:rsidP="007111A4">
      <w:pPr>
        <w:pStyle w:val="Alaprtelmezett"/>
        <w:spacing w:line="360" w:lineRule="auto"/>
        <w:jc w:val="both"/>
        <w:rPr>
          <w:rFonts w:ascii="Garamond" w:hAnsi="Garamond"/>
        </w:rPr>
      </w:pPr>
      <w:r w:rsidRPr="00F91EB3">
        <w:rPr>
          <w:rStyle w:val="apple-style-span"/>
          <w:rFonts w:ascii="Garamond" w:hAnsi="Garamond"/>
          <w:b/>
          <w:u w:val="single"/>
        </w:rPr>
        <w:t>Tudományos pályázat</w:t>
      </w:r>
      <w:r w:rsidRPr="00F91EB3">
        <w:rPr>
          <w:rStyle w:val="apple-style-span"/>
          <w:rFonts w:ascii="Garamond" w:hAnsi="Garamond"/>
          <w:u w:val="single"/>
        </w:rPr>
        <w:t>:</w:t>
      </w:r>
      <w:r w:rsidRPr="00F91EB3">
        <w:rPr>
          <w:rStyle w:val="apple-style-span"/>
          <w:rFonts w:ascii="Garamond" w:hAnsi="Garamond"/>
        </w:rPr>
        <w:t xml:space="preserve"> akik tudományos rendezvényeket szerveznek egy szak, vagy az egész Kar hallgatói számára, tudományos kiadványt szerkesztenek, illetve tudományos konferenciát szerveznek, vagy azon vesznek részt és ezek költségeihez kívánnak támogatást kapni.</w:t>
      </w:r>
    </w:p>
    <w:p w:rsidR="00095052" w:rsidRPr="00F91EB3" w:rsidRDefault="00095052" w:rsidP="007111A4">
      <w:pPr>
        <w:pStyle w:val="Alaprtelmezett"/>
        <w:spacing w:line="360" w:lineRule="auto"/>
        <w:jc w:val="both"/>
        <w:rPr>
          <w:rFonts w:ascii="Garamond" w:hAnsi="Garamond"/>
          <w:u w:val="single"/>
        </w:rPr>
      </w:pPr>
    </w:p>
    <w:p w:rsidR="00095052" w:rsidRPr="00F91EB3" w:rsidRDefault="00095052" w:rsidP="007111A4">
      <w:pPr>
        <w:pStyle w:val="Alaprtelmezet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Garamond" w:hAnsi="Garamond"/>
        </w:rPr>
      </w:pPr>
      <w:r w:rsidRPr="00F91EB3">
        <w:rPr>
          <w:rStyle w:val="apple-style-span"/>
          <w:rFonts w:ascii="Garamond" w:hAnsi="Garamond"/>
          <w:b/>
          <w:u w:val="single"/>
        </w:rPr>
        <w:t>Spo</w:t>
      </w:r>
      <w:r w:rsidR="00931F03" w:rsidRPr="00F91EB3">
        <w:rPr>
          <w:rStyle w:val="apple-style-span"/>
          <w:rFonts w:ascii="Garamond" w:hAnsi="Garamond"/>
          <w:b/>
          <w:u w:val="single"/>
        </w:rPr>
        <w:t>rt</w:t>
      </w:r>
      <w:r w:rsidRPr="00F91EB3">
        <w:rPr>
          <w:rStyle w:val="apple-style-span"/>
          <w:rFonts w:ascii="Garamond" w:hAnsi="Garamond"/>
          <w:b/>
          <w:u w:val="single"/>
        </w:rPr>
        <w:t>pályázat</w:t>
      </w:r>
      <w:r w:rsidRPr="00F91EB3">
        <w:rPr>
          <w:rStyle w:val="apple-style-span"/>
          <w:rFonts w:ascii="Garamond" w:hAnsi="Garamond"/>
        </w:rPr>
        <w:t xml:space="preserve">: </w:t>
      </w:r>
      <w:r w:rsidR="00AB6C34" w:rsidRPr="00AB6C34">
        <w:rPr>
          <w:rStyle w:val="apple-style-span"/>
          <w:rFonts w:ascii="Garamond" w:hAnsi="Garamond"/>
        </w:rPr>
        <w:t>•</w:t>
      </w:r>
      <w:r w:rsidR="00AB6C34" w:rsidRPr="00AB6C34">
        <w:rPr>
          <w:rStyle w:val="apple-style-span"/>
          <w:rFonts w:ascii="Garamond" w:hAnsi="Garamond"/>
        </w:rPr>
        <w:tab/>
        <w:t>akik egyesületben sportolnak, az ELTE színeiben versenyeznek és felmerül</w:t>
      </w:r>
      <w:r w:rsidR="00AB6C34" w:rsidRPr="00AB6C34">
        <w:rPr>
          <w:rStyle w:val="apple-style-span"/>
        </w:rPr>
        <w:t>ő</w:t>
      </w:r>
      <w:r w:rsidR="00AB6C34" w:rsidRPr="00AB6C34">
        <w:rPr>
          <w:rStyle w:val="apple-style-span"/>
          <w:rFonts w:ascii="Garamond" w:hAnsi="Garamond"/>
        </w:rPr>
        <w:t xml:space="preserve"> tagd</w:t>
      </w:r>
      <w:r w:rsidR="00AB6C34" w:rsidRPr="00AB6C34">
        <w:rPr>
          <w:rStyle w:val="apple-style-span"/>
          <w:rFonts w:ascii="Garamond" w:hAnsi="Garamond" w:cs="Garamond"/>
        </w:rPr>
        <w:t>í</w:t>
      </w:r>
      <w:r w:rsidR="00AB6C34" w:rsidRPr="00AB6C34">
        <w:rPr>
          <w:rStyle w:val="apple-style-span"/>
          <w:rFonts w:ascii="Garamond" w:hAnsi="Garamond"/>
        </w:rPr>
        <w:t>jukhoz, versenynevez</w:t>
      </w:r>
      <w:r w:rsidR="00AB6C34" w:rsidRPr="00AB6C34">
        <w:rPr>
          <w:rStyle w:val="apple-style-span"/>
          <w:rFonts w:ascii="Garamond" w:hAnsi="Garamond" w:cs="Garamond"/>
        </w:rPr>
        <w:t>é</w:t>
      </w:r>
      <w:r w:rsidR="00AB6C34" w:rsidRPr="00AB6C34">
        <w:rPr>
          <w:rStyle w:val="apple-style-span"/>
          <w:rFonts w:ascii="Garamond" w:hAnsi="Garamond"/>
        </w:rPr>
        <w:t>shez k</w:t>
      </w:r>
      <w:r w:rsidR="00AB6C34" w:rsidRPr="00AB6C34">
        <w:rPr>
          <w:rStyle w:val="apple-style-span"/>
          <w:rFonts w:ascii="Garamond" w:hAnsi="Garamond" w:cs="Garamond"/>
        </w:rPr>
        <w:t>í</w:t>
      </w:r>
      <w:r w:rsidR="00AB6C34" w:rsidRPr="00AB6C34">
        <w:rPr>
          <w:rStyle w:val="apple-style-span"/>
          <w:rFonts w:ascii="Garamond" w:hAnsi="Garamond"/>
        </w:rPr>
        <w:t>v</w:t>
      </w:r>
      <w:r w:rsidR="00AB6C34" w:rsidRPr="00AB6C34">
        <w:rPr>
          <w:rStyle w:val="apple-style-span"/>
          <w:rFonts w:ascii="Garamond" w:hAnsi="Garamond" w:cs="Garamond"/>
        </w:rPr>
        <w:t>á</w:t>
      </w:r>
      <w:r w:rsidR="00AB6C34" w:rsidRPr="00AB6C34">
        <w:rPr>
          <w:rStyle w:val="apple-style-span"/>
          <w:rFonts w:ascii="Garamond" w:hAnsi="Garamond"/>
        </w:rPr>
        <w:t>nnak t</w:t>
      </w:r>
      <w:r w:rsidR="00AB6C34" w:rsidRPr="00AB6C34">
        <w:rPr>
          <w:rStyle w:val="apple-style-span"/>
          <w:rFonts w:ascii="Garamond" w:hAnsi="Garamond" w:cs="Garamond"/>
        </w:rPr>
        <w:t>á</w:t>
      </w:r>
      <w:r w:rsidR="00AB6C34" w:rsidRPr="00AB6C34">
        <w:rPr>
          <w:rStyle w:val="apple-style-span"/>
          <w:rFonts w:ascii="Garamond" w:hAnsi="Garamond"/>
        </w:rPr>
        <w:t>mogat</w:t>
      </w:r>
      <w:r w:rsidR="00AB6C34" w:rsidRPr="00AB6C34">
        <w:rPr>
          <w:rStyle w:val="apple-style-span"/>
          <w:rFonts w:ascii="Garamond" w:hAnsi="Garamond" w:cs="Garamond"/>
        </w:rPr>
        <w:t>á</w:t>
      </w:r>
      <w:r w:rsidR="00AB6C34" w:rsidRPr="00AB6C34">
        <w:rPr>
          <w:rStyle w:val="apple-style-span"/>
          <w:rFonts w:ascii="Garamond" w:hAnsi="Garamond"/>
        </w:rPr>
        <w:t>st kapni (Sportp</w:t>
      </w:r>
      <w:r w:rsidR="00AB6C34" w:rsidRPr="00AB6C34">
        <w:rPr>
          <w:rStyle w:val="apple-style-span"/>
          <w:rFonts w:ascii="Garamond" w:hAnsi="Garamond" w:cs="Garamond"/>
        </w:rPr>
        <w:t>á</w:t>
      </w:r>
      <w:r w:rsidR="00AB6C34" w:rsidRPr="00AB6C34">
        <w:rPr>
          <w:rStyle w:val="apple-style-span"/>
          <w:rFonts w:ascii="Garamond" w:hAnsi="Garamond"/>
        </w:rPr>
        <w:t>ly</w:t>
      </w:r>
      <w:r w:rsidR="00AB6C34" w:rsidRPr="00AB6C34">
        <w:rPr>
          <w:rStyle w:val="apple-style-span"/>
          <w:rFonts w:ascii="Garamond" w:hAnsi="Garamond" w:cs="Garamond"/>
        </w:rPr>
        <w:t>á</w:t>
      </w:r>
      <w:r w:rsidR="00AB6C34" w:rsidRPr="00AB6C34">
        <w:rPr>
          <w:rStyle w:val="apple-style-span"/>
          <w:rFonts w:ascii="Garamond" w:hAnsi="Garamond"/>
        </w:rPr>
        <w:t xml:space="preserve">zat </w:t>
      </w:r>
      <w:r w:rsidR="00AB6C34" w:rsidRPr="00AB6C34">
        <w:rPr>
          <w:rStyle w:val="apple-style-span"/>
          <w:rFonts w:ascii="Garamond" w:hAnsi="Garamond" w:cs="Garamond"/>
        </w:rPr>
        <w:t>„</w:t>
      </w:r>
      <w:proofErr w:type="gramStart"/>
      <w:r w:rsidR="00AB6C34" w:rsidRPr="00AB6C34">
        <w:rPr>
          <w:rStyle w:val="apple-style-span"/>
          <w:rFonts w:ascii="Garamond" w:hAnsi="Garamond"/>
        </w:rPr>
        <w:t>A</w:t>
      </w:r>
      <w:proofErr w:type="gramEnd"/>
      <w:r w:rsidR="00AB6C34" w:rsidRPr="00AB6C34">
        <w:rPr>
          <w:rStyle w:val="apple-style-span"/>
          <w:rFonts w:ascii="Garamond" w:hAnsi="Garamond" w:cs="Garamond"/>
        </w:rPr>
        <w:t>”</w:t>
      </w:r>
      <w:r w:rsidR="00AB6C34" w:rsidRPr="00AB6C34">
        <w:rPr>
          <w:rStyle w:val="apple-style-span"/>
          <w:rFonts w:ascii="Garamond" w:hAnsi="Garamond"/>
        </w:rPr>
        <w:t xml:space="preserve"> kateg</w:t>
      </w:r>
      <w:r w:rsidR="00AB6C34" w:rsidRPr="00AB6C34">
        <w:rPr>
          <w:rStyle w:val="apple-style-span"/>
          <w:rFonts w:ascii="Garamond" w:hAnsi="Garamond" w:cs="Garamond"/>
        </w:rPr>
        <w:t>ó</w:t>
      </w:r>
      <w:r w:rsidR="00AB6C34" w:rsidRPr="00AB6C34">
        <w:rPr>
          <w:rStyle w:val="apple-style-span"/>
          <w:rFonts w:ascii="Garamond" w:hAnsi="Garamond"/>
        </w:rPr>
        <w:t>ria).akik sport rendezv</w:t>
      </w:r>
      <w:r w:rsidR="00AB6C34" w:rsidRPr="00AB6C34">
        <w:rPr>
          <w:rStyle w:val="apple-style-span"/>
          <w:rFonts w:ascii="Garamond" w:hAnsi="Garamond" w:cs="Garamond"/>
        </w:rPr>
        <w:t>é</w:t>
      </w:r>
      <w:r w:rsidR="00AB6C34" w:rsidRPr="00AB6C34">
        <w:rPr>
          <w:rStyle w:val="apple-style-span"/>
          <w:rFonts w:ascii="Garamond" w:hAnsi="Garamond"/>
        </w:rPr>
        <w:t>nyt, el</w:t>
      </w:r>
      <w:r w:rsidR="00AB6C34" w:rsidRPr="00AB6C34">
        <w:rPr>
          <w:rStyle w:val="apple-style-span"/>
        </w:rPr>
        <w:t>ő</w:t>
      </w:r>
      <w:r w:rsidR="00AB6C34" w:rsidRPr="00AB6C34">
        <w:rPr>
          <w:rStyle w:val="apple-style-span"/>
          <w:rFonts w:ascii="Garamond" w:hAnsi="Garamond"/>
        </w:rPr>
        <w:t>ad</w:t>
      </w:r>
      <w:r w:rsidR="00AB6C34" w:rsidRPr="00AB6C34">
        <w:rPr>
          <w:rStyle w:val="apple-style-span"/>
          <w:rFonts w:ascii="Garamond" w:hAnsi="Garamond" w:cs="Garamond"/>
        </w:rPr>
        <w:t>á</w:t>
      </w:r>
      <w:r w:rsidR="00AB6C34" w:rsidRPr="00AB6C34">
        <w:rPr>
          <w:rStyle w:val="apple-style-span"/>
          <w:rFonts w:ascii="Garamond" w:hAnsi="Garamond"/>
        </w:rPr>
        <w:t>st, t</w:t>
      </w:r>
      <w:r w:rsidR="00AB6C34" w:rsidRPr="00AB6C34">
        <w:rPr>
          <w:rStyle w:val="apple-style-span"/>
          <w:rFonts w:ascii="Garamond" w:hAnsi="Garamond" w:cs="Garamond"/>
        </w:rPr>
        <w:t>á</w:t>
      </w:r>
      <w:r w:rsidR="00AB6C34" w:rsidRPr="00AB6C34">
        <w:rPr>
          <w:rStyle w:val="apple-style-span"/>
          <w:rFonts w:ascii="Garamond" w:hAnsi="Garamond"/>
        </w:rPr>
        <w:t>bort, vagy rendszeres sportfoglalkoz</w:t>
      </w:r>
      <w:r w:rsidR="00AB6C34" w:rsidRPr="00AB6C34">
        <w:rPr>
          <w:rStyle w:val="apple-style-span"/>
          <w:rFonts w:ascii="Garamond" w:hAnsi="Garamond" w:cs="Garamond"/>
        </w:rPr>
        <w:t>á</w:t>
      </w:r>
      <w:r w:rsidR="00AB6C34" w:rsidRPr="00AB6C34">
        <w:rPr>
          <w:rStyle w:val="apple-style-span"/>
          <w:rFonts w:ascii="Garamond" w:hAnsi="Garamond"/>
        </w:rPr>
        <w:t>st szerveznek egy szak, vagy az egész Kar, illetve az ELTE bármely hallgatója számára (Sportpályázat „B” kategória).</w:t>
      </w:r>
    </w:p>
    <w:p w:rsidR="00095052" w:rsidRPr="00F91EB3" w:rsidRDefault="00095052" w:rsidP="007111A4">
      <w:pPr>
        <w:pStyle w:val="Alaprtelmezett"/>
        <w:spacing w:line="360" w:lineRule="auto"/>
        <w:rPr>
          <w:rFonts w:ascii="Garamond" w:hAnsi="Garamond"/>
        </w:rPr>
      </w:pPr>
    </w:p>
    <w:p w:rsidR="00CF7935" w:rsidRDefault="00AB6C34" w:rsidP="007111A4">
      <w:pPr>
        <w:pStyle w:val="Alaprtelmezett"/>
        <w:spacing w:line="360" w:lineRule="auto"/>
        <w:rPr>
          <w:rStyle w:val="apple-style-span"/>
          <w:rFonts w:ascii="Garamond" w:hAnsi="Garamond"/>
        </w:rPr>
      </w:pPr>
      <w:r>
        <w:rPr>
          <w:rFonts w:ascii="Garamond" w:hAnsi="Garamond"/>
        </w:rPr>
        <w:t>Minden olyan hallgató pályázhat</w:t>
      </w:r>
      <w:r>
        <w:rPr>
          <w:rFonts w:ascii="Garamond" w:hAnsi="Garamond"/>
        </w:rPr>
        <w:t xml:space="preserve">, aki ELTE </w:t>
      </w:r>
      <w:proofErr w:type="spellStart"/>
      <w:r>
        <w:rPr>
          <w:rFonts w:ascii="Garamond" w:hAnsi="Garamond"/>
        </w:rPr>
        <w:t>PPK-s</w:t>
      </w:r>
      <w:proofErr w:type="spellEnd"/>
      <w:r>
        <w:rPr>
          <w:rFonts w:ascii="Garamond" w:hAnsi="Garamond"/>
        </w:rPr>
        <w:t xml:space="preserve"> képzésen az adott félévben aktív regisztrációval rendelkezik</w:t>
      </w:r>
      <w:r w:rsidRPr="00796B9D">
        <w:rPr>
          <w:rFonts w:ascii="Garamond" w:hAnsi="Garamond"/>
        </w:rPr>
        <w:t>,</w:t>
      </w:r>
      <w:r w:rsidRPr="00796B9D">
        <w:rPr>
          <w:rStyle w:val="apple-style-span"/>
          <w:rFonts w:ascii="Garamond" w:hAnsi="Garamond"/>
        </w:rPr>
        <w:t xml:space="preserve"> tehát állami és önköltséges finanszíro</w:t>
      </w:r>
      <w:r>
        <w:rPr>
          <w:rStyle w:val="apple-style-span"/>
          <w:rFonts w:ascii="Garamond" w:hAnsi="Garamond"/>
        </w:rPr>
        <w:t>zású hallgatók is. Szükséges el</w:t>
      </w:r>
      <w:r>
        <w:rPr>
          <w:rStyle w:val="apple-style-span"/>
        </w:rPr>
        <w:t>ő</w:t>
      </w:r>
      <w:r w:rsidRPr="00796B9D">
        <w:rPr>
          <w:rStyle w:val="apple-style-span"/>
          <w:rFonts w:ascii="Garamond" w:hAnsi="Garamond"/>
        </w:rPr>
        <w:t>feltétel az a</w:t>
      </w:r>
      <w:r>
        <w:rPr>
          <w:rStyle w:val="apple-style-span"/>
          <w:rFonts w:ascii="Garamond" w:hAnsi="Garamond"/>
        </w:rPr>
        <w:t>ktív hallgatói státusz.</w:t>
      </w:r>
    </w:p>
    <w:p w:rsidR="00F91EB3" w:rsidRDefault="00F91EB3" w:rsidP="007111A4">
      <w:pPr>
        <w:pStyle w:val="Alaprtelmezett"/>
        <w:spacing w:line="360" w:lineRule="auto"/>
        <w:rPr>
          <w:rStyle w:val="apple-style-span"/>
          <w:rFonts w:ascii="Garamond" w:hAnsi="Garamond"/>
        </w:rPr>
      </w:pPr>
    </w:p>
    <w:p w:rsidR="00AB6C34" w:rsidRDefault="00F91EB3" w:rsidP="00AB6C34">
      <w:pPr>
        <w:spacing w:line="276" w:lineRule="auto"/>
        <w:jc w:val="both"/>
        <w:rPr>
          <w:rFonts w:ascii="Garamond" w:hAnsi="Garamond"/>
        </w:rPr>
      </w:pPr>
      <w:r w:rsidRPr="00796B9D">
        <w:rPr>
          <w:rFonts w:ascii="Garamond" w:hAnsi="Garamond"/>
          <w:b/>
          <w:u w:val="single"/>
        </w:rPr>
        <w:t>Pályázat benyújtásának módja:</w:t>
      </w:r>
      <w:r w:rsidRPr="00796B9D">
        <w:rPr>
          <w:rFonts w:ascii="Garamond" w:hAnsi="Garamond"/>
        </w:rPr>
        <w:t xml:space="preserve"> </w:t>
      </w:r>
      <w:r w:rsidR="00AB6C34" w:rsidRPr="00796B9D">
        <w:rPr>
          <w:rFonts w:ascii="Garamond" w:hAnsi="Garamond"/>
        </w:rPr>
        <w:t xml:space="preserve">A </w:t>
      </w:r>
      <w:proofErr w:type="spellStart"/>
      <w:r w:rsidR="00AB6C34" w:rsidRPr="00796B9D">
        <w:rPr>
          <w:rFonts w:ascii="Garamond" w:hAnsi="Garamond"/>
        </w:rPr>
        <w:t>Neptun</w:t>
      </w:r>
      <w:proofErr w:type="spellEnd"/>
      <w:r w:rsidR="00AB6C34" w:rsidRPr="00796B9D">
        <w:rPr>
          <w:rFonts w:ascii="Garamond" w:hAnsi="Garamond"/>
        </w:rPr>
        <w:t xml:space="preserve"> tanulmányi rendszeren keresztül az Ügyintézés/Kérv</w:t>
      </w:r>
      <w:r w:rsidR="00AB6C34">
        <w:rPr>
          <w:rFonts w:ascii="Garamond" w:hAnsi="Garamond"/>
        </w:rPr>
        <w:t>ények menüpont alatt a megfelel</w:t>
      </w:r>
      <w:r w:rsidR="00AB6C34">
        <w:t>ő</w:t>
      </w:r>
      <w:r w:rsidR="00AB6C34" w:rsidRPr="00796B9D">
        <w:rPr>
          <w:rFonts w:ascii="Garamond" w:hAnsi="Garamond"/>
        </w:rPr>
        <w:t xml:space="preserve"> kategóriát kiválasztva</w:t>
      </w:r>
      <w:r w:rsidR="00AB6C34">
        <w:rPr>
          <w:rFonts w:ascii="Garamond" w:hAnsi="Garamond"/>
        </w:rPr>
        <w:t xml:space="preserve"> (Kulturális/Tudományos/Sport „</w:t>
      </w:r>
      <w:proofErr w:type="gramStart"/>
      <w:r w:rsidR="00AB6C34">
        <w:rPr>
          <w:rFonts w:ascii="Garamond" w:hAnsi="Garamond"/>
        </w:rPr>
        <w:t>A</w:t>
      </w:r>
      <w:proofErr w:type="gramEnd"/>
      <w:r w:rsidR="00AB6C34">
        <w:rPr>
          <w:rFonts w:ascii="Garamond" w:hAnsi="Garamond"/>
        </w:rPr>
        <w:t>” kategória/Sport „B” kategória)</w:t>
      </w:r>
      <w:r w:rsidR="00AB6C34" w:rsidRPr="00796B9D">
        <w:rPr>
          <w:rFonts w:ascii="Garamond" w:hAnsi="Garamond"/>
        </w:rPr>
        <w:t>.</w:t>
      </w:r>
      <w:r w:rsidR="00AB6C34">
        <w:rPr>
          <w:rFonts w:ascii="Garamond" w:hAnsi="Garamond"/>
        </w:rPr>
        <w:t xml:space="preserve"> A „Tevékenység rövid leírása” c. részbe egy 3-400 karakteres rövid leírás szükséges a program legfontosabb részleteinek ismertetésével (tartalmazza: dátum, helyszín, id</w:t>
      </w:r>
      <w:r w:rsidR="00AB6C34">
        <w:t>ő</w:t>
      </w:r>
      <w:r w:rsidR="00AB6C34">
        <w:rPr>
          <w:rFonts w:ascii="Garamond" w:hAnsi="Garamond"/>
        </w:rPr>
        <w:t>tartam). Itt a Sportpályázat „</w:t>
      </w:r>
      <w:proofErr w:type="gramStart"/>
      <w:r w:rsidR="00AB6C34">
        <w:rPr>
          <w:rFonts w:ascii="Garamond" w:hAnsi="Garamond"/>
        </w:rPr>
        <w:t>A</w:t>
      </w:r>
      <w:proofErr w:type="gramEnd"/>
      <w:r w:rsidR="00AB6C34">
        <w:rPr>
          <w:rFonts w:ascii="Garamond" w:hAnsi="Garamond"/>
        </w:rPr>
        <w:t xml:space="preserve">” kategóriája </w:t>
      </w:r>
      <w:r w:rsidR="00AB6C34">
        <w:rPr>
          <w:rFonts w:ascii="Garamond" w:hAnsi="Garamond"/>
        </w:rPr>
        <w:lastRenderedPageBreak/>
        <w:t xml:space="preserve">esetében az egyéni sporttevékenység és teljesítmény ismertetése, valamint a fontosabb eredmények feltüntetése szükséges. </w:t>
      </w:r>
    </w:p>
    <w:p w:rsidR="00CF7935" w:rsidRPr="00F91EB3" w:rsidRDefault="00CF7935" w:rsidP="007111A4">
      <w:pPr>
        <w:pStyle w:val="Alaprtelmezett"/>
        <w:spacing w:line="360" w:lineRule="auto"/>
        <w:rPr>
          <w:rStyle w:val="apple-style-span"/>
          <w:rFonts w:ascii="Garamond" w:hAnsi="Garamond"/>
        </w:rPr>
      </w:pPr>
    </w:p>
    <w:p w:rsidR="00095052" w:rsidRPr="00F91EB3" w:rsidRDefault="00095052" w:rsidP="007111A4">
      <w:pPr>
        <w:pStyle w:val="Alaprtelmezett"/>
        <w:spacing w:line="360" w:lineRule="auto"/>
        <w:rPr>
          <w:rFonts w:ascii="Garamond" w:hAnsi="Garamond"/>
          <w:b/>
          <w:u w:val="single"/>
        </w:rPr>
      </w:pPr>
      <w:r w:rsidRPr="00F91EB3">
        <w:rPr>
          <w:rStyle w:val="apple-style-span"/>
          <w:rFonts w:ascii="Garamond" w:hAnsi="Garamond"/>
          <w:b/>
          <w:u w:val="single"/>
        </w:rPr>
        <w:t>Mi kell a helyes pályázathoz?</w:t>
      </w:r>
    </w:p>
    <w:p w:rsidR="00AB6C34" w:rsidRPr="009A6FB9" w:rsidRDefault="00AB6C34" w:rsidP="00AB6C34">
      <w:pPr>
        <w:pStyle w:val="Alaprtelmezett"/>
        <w:numPr>
          <w:ilvl w:val="0"/>
          <w:numId w:val="13"/>
        </w:numPr>
        <w:spacing w:before="240" w:line="276" w:lineRule="auto"/>
        <w:jc w:val="both"/>
        <w:rPr>
          <w:rStyle w:val="apple-style-span"/>
          <w:rFonts w:ascii="Garamond" w:hAnsi="Garamond"/>
        </w:rPr>
      </w:pPr>
      <w:r w:rsidRPr="00796B9D">
        <w:rPr>
          <w:rStyle w:val="apple-style-span"/>
          <w:rFonts w:ascii="Garamond" w:hAnsi="Garamond"/>
        </w:rPr>
        <w:t>program leírása maximum 2 oldal terjedelemben (A Sportpályázat „</w:t>
      </w:r>
      <w:proofErr w:type="gramStart"/>
      <w:r w:rsidRPr="00796B9D">
        <w:rPr>
          <w:rStyle w:val="apple-style-span"/>
          <w:rFonts w:ascii="Garamond" w:hAnsi="Garamond"/>
        </w:rPr>
        <w:t>A</w:t>
      </w:r>
      <w:proofErr w:type="gramEnd"/>
      <w:r w:rsidRPr="00796B9D">
        <w:rPr>
          <w:rStyle w:val="apple-style-span"/>
          <w:rFonts w:ascii="Garamond" w:hAnsi="Garamond"/>
        </w:rPr>
        <w:t xml:space="preserve">” kategóriájában a </w:t>
      </w:r>
      <w:bookmarkStart w:id="0" w:name="_GoBack"/>
      <w:bookmarkEnd w:id="0"/>
      <w:r w:rsidRPr="00796B9D">
        <w:rPr>
          <w:rStyle w:val="apple-style-span"/>
          <w:rFonts w:ascii="Garamond" w:hAnsi="Garamond"/>
        </w:rPr>
        <w:t>sporttevékenység és elért eredmények ismertetése.)</w:t>
      </w:r>
    </w:p>
    <w:p w:rsidR="00AB6C34" w:rsidRPr="00796B9D" w:rsidRDefault="00AB6C34" w:rsidP="00AB6C34">
      <w:pPr>
        <w:pStyle w:val="Alaprtelmezett"/>
        <w:numPr>
          <w:ilvl w:val="0"/>
          <w:numId w:val="13"/>
        </w:numPr>
        <w:spacing w:before="240" w:line="276" w:lineRule="auto"/>
        <w:jc w:val="both"/>
        <w:rPr>
          <w:rStyle w:val="apple-style-span"/>
          <w:rFonts w:ascii="Garamond" w:hAnsi="Garamond"/>
        </w:rPr>
      </w:pPr>
      <w:r w:rsidRPr="00796B9D">
        <w:rPr>
          <w:rStyle w:val="apple-style-span"/>
          <w:rFonts w:ascii="Garamond" w:hAnsi="Garamond"/>
        </w:rPr>
        <w:t>pontos költségvetés hiteles árajánlatokkal (A Sportpályáza</w:t>
      </w:r>
      <w:r>
        <w:rPr>
          <w:rStyle w:val="apple-style-span"/>
          <w:rFonts w:ascii="Garamond" w:hAnsi="Garamond"/>
        </w:rPr>
        <w:t>t „</w:t>
      </w:r>
      <w:proofErr w:type="gramStart"/>
      <w:r>
        <w:rPr>
          <w:rStyle w:val="apple-style-span"/>
          <w:rFonts w:ascii="Garamond" w:hAnsi="Garamond"/>
        </w:rPr>
        <w:t>A</w:t>
      </w:r>
      <w:proofErr w:type="gramEnd"/>
      <w:r>
        <w:rPr>
          <w:rStyle w:val="apple-style-span"/>
          <w:rFonts w:ascii="Garamond" w:hAnsi="Garamond"/>
        </w:rPr>
        <w:t>” kategóriájában a felmerül</w:t>
      </w:r>
      <w:r>
        <w:rPr>
          <w:rStyle w:val="apple-style-span"/>
        </w:rPr>
        <w:t>ő</w:t>
      </w:r>
      <w:r w:rsidRPr="00796B9D">
        <w:rPr>
          <w:rStyle w:val="apple-style-span"/>
          <w:rFonts w:ascii="Garamond" w:hAnsi="Garamond"/>
        </w:rPr>
        <w:t xml:space="preserve"> költségek, például nevezési díjak, tagdíjak feltüntetése, igazolása.);</w:t>
      </w:r>
    </w:p>
    <w:p w:rsidR="00AB6C34" w:rsidRPr="00796B9D" w:rsidRDefault="00AB6C34" w:rsidP="00AB6C34">
      <w:pPr>
        <w:pStyle w:val="Alaprtelmezett"/>
        <w:numPr>
          <w:ilvl w:val="0"/>
          <w:numId w:val="13"/>
        </w:numPr>
        <w:spacing w:before="240" w:line="276" w:lineRule="auto"/>
        <w:jc w:val="both"/>
        <w:rPr>
          <w:rFonts w:ascii="Garamond" w:hAnsi="Garamond"/>
        </w:rPr>
      </w:pPr>
      <w:r w:rsidRPr="00796B9D">
        <w:rPr>
          <w:rStyle w:val="apple-style-span"/>
          <w:rFonts w:ascii="Garamond" w:hAnsi="Garamond"/>
        </w:rPr>
        <w:t>hiteles tanári ajánlás az ajánló tanár nevének feltüntetésével, aláírásával és a tanszék vagy intézet pecsétjével ellátva;</w:t>
      </w:r>
    </w:p>
    <w:p w:rsidR="00AB6C34" w:rsidRDefault="00AB6C34" w:rsidP="00AB6C34">
      <w:pPr>
        <w:pStyle w:val="Alaprtelmezett"/>
        <w:numPr>
          <w:ilvl w:val="0"/>
          <w:numId w:val="13"/>
        </w:numPr>
        <w:spacing w:before="240" w:line="276" w:lineRule="auto"/>
        <w:jc w:val="both"/>
        <w:rPr>
          <w:rStyle w:val="apple-style-span"/>
          <w:rFonts w:ascii="Garamond" w:hAnsi="Garamond"/>
        </w:rPr>
      </w:pPr>
      <w:r w:rsidRPr="00796B9D">
        <w:rPr>
          <w:rStyle w:val="apple-style-span"/>
          <w:rFonts w:ascii="Garamond" w:hAnsi="Garamond"/>
        </w:rPr>
        <w:t xml:space="preserve">csoport esetén a csoport eddigi tevékenysége és a </w:t>
      </w:r>
      <w:r>
        <w:rPr>
          <w:rStyle w:val="apple-style-span"/>
          <w:rFonts w:ascii="Garamond" w:hAnsi="Garamond"/>
        </w:rPr>
        <w:t>pályázatban részt vev</w:t>
      </w:r>
      <w:r>
        <w:rPr>
          <w:rStyle w:val="apple-style-span"/>
        </w:rPr>
        <w:t>ő</w:t>
      </w:r>
      <w:r w:rsidRPr="00796B9D">
        <w:rPr>
          <w:rStyle w:val="apple-style-span"/>
          <w:rFonts w:ascii="Garamond" w:hAnsi="Garamond"/>
        </w:rPr>
        <w:t xml:space="preserve">k névsora (A </w:t>
      </w:r>
      <w:proofErr w:type="gramStart"/>
      <w:r w:rsidRPr="00796B9D">
        <w:rPr>
          <w:rStyle w:val="apple-style-span"/>
          <w:rFonts w:ascii="Garamond" w:hAnsi="Garamond"/>
        </w:rPr>
        <w:t>listán</w:t>
      </w:r>
      <w:proofErr w:type="gramEnd"/>
      <w:r w:rsidRPr="00796B9D">
        <w:rPr>
          <w:rStyle w:val="apple-style-span"/>
          <w:rFonts w:ascii="Garamond" w:hAnsi="Garamond"/>
        </w:rPr>
        <w:t xml:space="preserve"> a Karon tanuló hallgatók külön megjelölése)</w:t>
      </w:r>
    </w:p>
    <w:p w:rsidR="00AB6C34" w:rsidRPr="00213B33" w:rsidRDefault="00AB6C34" w:rsidP="00AB6C34">
      <w:pPr>
        <w:pStyle w:val="Alaprtelmezett"/>
        <w:spacing w:before="240" w:line="276" w:lineRule="auto"/>
        <w:jc w:val="both"/>
        <w:rPr>
          <w:rStyle w:val="apple-style-span"/>
        </w:rPr>
      </w:pPr>
      <w:r>
        <w:rPr>
          <w:rStyle w:val="apple-style-span"/>
          <w:rFonts w:ascii="Garamond" w:hAnsi="Garamond"/>
        </w:rPr>
        <w:t>Az 1. számú dokumentum esetében hiánypótlási id</w:t>
      </w:r>
      <w:r>
        <w:rPr>
          <w:rStyle w:val="apple-style-span"/>
        </w:rPr>
        <w:t>őszakban nincs lehetőség annak pótlására.</w:t>
      </w:r>
    </w:p>
    <w:p w:rsidR="00AB6C34" w:rsidRDefault="00D96332" w:rsidP="00AB6C34">
      <w:pPr>
        <w:pStyle w:val="Alaprtelmezett"/>
        <w:spacing w:line="360" w:lineRule="auto"/>
        <w:ind w:left="720"/>
        <w:rPr>
          <w:rStyle w:val="apple-style-span"/>
          <w:rFonts w:ascii="Garamond" w:hAnsi="Garamond"/>
        </w:rPr>
      </w:pPr>
      <w:r w:rsidRPr="00F91EB3">
        <w:rPr>
          <w:rFonts w:ascii="Garamond" w:hAnsi="Garamond"/>
          <w:noProof/>
        </w:rPr>
        <w:drawing>
          <wp:anchor distT="0" distB="0" distL="114300" distR="114300" simplePos="0" relativeHeight="251660288" behindDoc="1" locked="0" layoutInCell="1" allowOverlap="1" wp14:anchorId="0030DC1A" wp14:editId="6D7880DF">
            <wp:simplePos x="0" y="0"/>
            <wp:positionH relativeFrom="margin">
              <wp:align>center</wp:align>
            </wp:positionH>
            <wp:positionV relativeFrom="paragraph">
              <wp:posOffset>466725</wp:posOffset>
            </wp:positionV>
            <wp:extent cx="2771775" cy="3914775"/>
            <wp:effectExtent l="0" t="0" r="9525" b="9525"/>
            <wp:wrapTight wrapText="bothSides">
              <wp:wrapPolygon edited="0">
                <wp:start x="0" y="0"/>
                <wp:lineTo x="0" y="21547"/>
                <wp:lineTo x="21526" y="21547"/>
                <wp:lineTo x="21526" y="0"/>
                <wp:lineTo x="0" y="0"/>
              </wp:wrapPolygon>
            </wp:wrapTight>
            <wp:docPr id="7" name="Kép 7" descr="F:\Pályázat\Nyilatkozat pél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Pályázat\Nyilatkozat péld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1F03" w:rsidRPr="00F91EB3" w:rsidRDefault="00AB6C34" w:rsidP="00AB6C34">
      <w:pPr>
        <w:pStyle w:val="Alaprtelmezett"/>
        <w:spacing w:line="360" w:lineRule="auto"/>
        <w:rPr>
          <w:rStyle w:val="apple-style-span"/>
          <w:rFonts w:ascii="Garamond" w:hAnsi="Garamond"/>
        </w:rPr>
      </w:pPr>
      <w:r>
        <w:rPr>
          <w:rStyle w:val="apple-style-span"/>
          <w:rFonts w:ascii="Garamond" w:hAnsi="Garamond"/>
        </w:rPr>
        <w:t>P</w:t>
      </w:r>
      <w:r w:rsidR="00931F03" w:rsidRPr="00F91EB3">
        <w:rPr>
          <w:rStyle w:val="apple-style-span"/>
          <w:rFonts w:ascii="Garamond" w:hAnsi="Garamond"/>
        </w:rPr>
        <w:t>ontos költségvetés hiteles árajánlatokkal (példák):</w:t>
      </w:r>
    </w:p>
    <w:p w:rsidR="00D32431" w:rsidRPr="00F91EB3" w:rsidRDefault="00D96332" w:rsidP="00D96332">
      <w:pPr>
        <w:pStyle w:val="Alaprtelmezett"/>
        <w:spacing w:line="360" w:lineRule="auto"/>
        <w:rPr>
          <w:rStyle w:val="apple-style-span"/>
          <w:rFonts w:ascii="Garamond" w:hAnsi="Garamond"/>
        </w:rPr>
      </w:pPr>
      <w:r w:rsidRPr="00F91EB3">
        <w:rPr>
          <w:rFonts w:ascii="Garamond" w:hAnsi="Garamond"/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4EF1A8AC" wp14:editId="27E0A45B">
            <wp:simplePos x="0" y="0"/>
            <wp:positionH relativeFrom="margin">
              <wp:align>center</wp:align>
            </wp:positionH>
            <wp:positionV relativeFrom="paragraph">
              <wp:posOffset>4923790</wp:posOffset>
            </wp:positionV>
            <wp:extent cx="6867525" cy="2314575"/>
            <wp:effectExtent l="0" t="0" r="9525" b="9525"/>
            <wp:wrapTight wrapText="bothSides">
              <wp:wrapPolygon edited="0">
                <wp:start x="0" y="0"/>
                <wp:lineTo x="0" y="21511"/>
                <wp:lineTo x="21570" y="21511"/>
                <wp:lineTo x="21570" y="0"/>
                <wp:lineTo x="0" y="0"/>
              </wp:wrapPolygon>
            </wp:wrapTight>
            <wp:docPr id="5" name="Kép 5" descr="F:\Pályázat\E-mail pél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Pályázat\E-mail péld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1FAC" w:rsidRPr="00F91EB3">
        <w:rPr>
          <w:rFonts w:ascii="Garamond" w:hAnsi="Garamond"/>
          <w:noProof/>
        </w:rPr>
        <w:drawing>
          <wp:anchor distT="0" distB="0" distL="114300" distR="114300" simplePos="0" relativeHeight="251659264" behindDoc="1" locked="0" layoutInCell="1" allowOverlap="1" wp14:anchorId="79BDF483" wp14:editId="075A5036">
            <wp:simplePos x="0" y="0"/>
            <wp:positionH relativeFrom="column">
              <wp:posOffset>176530</wp:posOffset>
            </wp:positionH>
            <wp:positionV relativeFrom="paragraph">
              <wp:posOffset>-14605</wp:posOffset>
            </wp:positionV>
            <wp:extent cx="5686425" cy="4552950"/>
            <wp:effectExtent l="19050" t="0" r="9525" b="0"/>
            <wp:wrapTight wrapText="bothSides">
              <wp:wrapPolygon edited="0">
                <wp:start x="-72" y="0"/>
                <wp:lineTo x="-72" y="21510"/>
                <wp:lineTo x="21636" y="21510"/>
                <wp:lineTo x="21636" y="0"/>
                <wp:lineTo x="-72" y="0"/>
              </wp:wrapPolygon>
            </wp:wrapTight>
            <wp:docPr id="6" name="Kép 6" descr="F:\Pályázat\Print screen pél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Pályázat\Print screen péld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6332" w:rsidRDefault="00D96332" w:rsidP="00D32431">
      <w:pPr>
        <w:pStyle w:val="Alaprtelmezett"/>
        <w:spacing w:line="360" w:lineRule="auto"/>
        <w:ind w:left="720"/>
        <w:rPr>
          <w:rStyle w:val="apple-style-span"/>
          <w:rFonts w:ascii="Garamond" w:hAnsi="Garamond"/>
        </w:rPr>
      </w:pPr>
    </w:p>
    <w:p w:rsidR="003546C2" w:rsidRDefault="003546C2" w:rsidP="007111A4">
      <w:pPr>
        <w:pStyle w:val="Alaprtelmezett"/>
        <w:shd w:val="clear" w:color="auto" w:fill="FFFFFF"/>
        <w:spacing w:line="360" w:lineRule="auto"/>
        <w:rPr>
          <w:rFonts w:ascii="Garamond" w:hAnsi="Garamond"/>
          <w:u w:val="single"/>
        </w:rPr>
      </w:pPr>
    </w:p>
    <w:p w:rsidR="00C74BC3" w:rsidRPr="00F91EB3" w:rsidRDefault="00095052" w:rsidP="007111A4">
      <w:pPr>
        <w:pStyle w:val="Alaprtelmezett"/>
        <w:shd w:val="clear" w:color="auto" w:fill="FFFFFF"/>
        <w:spacing w:line="360" w:lineRule="auto"/>
        <w:rPr>
          <w:rFonts w:ascii="Garamond" w:hAnsi="Garamond"/>
        </w:rPr>
      </w:pPr>
      <w:r w:rsidRPr="00F91EB3">
        <w:rPr>
          <w:rFonts w:ascii="Garamond" w:hAnsi="Garamond"/>
          <w:u w:val="single"/>
        </w:rPr>
        <w:lastRenderedPageBreak/>
        <w:br/>
      </w:r>
      <w:r w:rsidRPr="00F91EB3">
        <w:rPr>
          <w:rFonts w:ascii="Garamond" w:hAnsi="Garamond"/>
          <w:b/>
          <w:u w:val="single"/>
        </w:rPr>
        <w:t>Pályázatok bírálása:</w:t>
      </w:r>
      <w:r w:rsidRPr="00F91EB3">
        <w:rPr>
          <w:rFonts w:ascii="Garamond" w:hAnsi="Garamond"/>
        </w:rPr>
        <w:t xml:space="preserve"> Csak azok a pályázók kap</w:t>
      </w:r>
      <w:r w:rsidR="00FE47B5" w:rsidRPr="00F91EB3">
        <w:rPr>
          <w:rFonts w:ascii="Garamond" w:hAnsi="Garamond"/>
        </w:rPr>
        <w:t>hat</w:t>
      </w:r>
      <w:r w:rsidRPr="00F91EB3">
        <w:rPr>
          <w:rFonts w:ascii="Garamond" w:hAnsi="Garamond"/>
        </w:rPr>
        <w:t xml:space="preserve">nak </w:t>
      </w:r>
      <w:r w:rsidR="00493095" w:rsidRPr="00F91EB3">
        <w:rPr>
          <w:rFonts w:ascii="Garamond" w:hAnsi="Garamond"/>
        </w:rPr>
        <w:t>hozzájárulást projektjükhöz</w:t>
      </w:r>
      <w:r w:rsidRPr="00F91EB3">
        <w:rPr>
          <w:rFonts w:ascii="Garamond" w:hAnsi="Garamond"/>
        </w:rPr>
        <w:t xml:space="preserve">, akik </w:t>
      </w:r>
      <w:r w:rsidR="00FE47B5" w:rsidRPr="00F91EB3">
        <w:rPr>
          <w:rFonts w:ascii="Garamond" w:hAnsi="Garamond"/>
        </w:rPr>
        <w:t xml:space="preserve">elérik a bírálati szempontok szerinti kritériumpontot (amely a pályázók számától és a rendelkezésre álló keretösszegtől függően változik pályázási időszakonként). </w:t>
      </w:r>
    </w:p>
    <w:p w:rsidR="00095052" w:rsidRPr="00F91EB3" w:rsidRDefault="00C74BC3" w:rsidP="003364C9">
      <w:pPr>
        <w:pStyle w:val="Alaprtelmezett"/>
        <w:shd w:val="clear" w:color="auto" w:fill="FFFFFF"/>
        <w:spacing w:line="360" w:lineRule="auto"/>
        <w:rPr>
          <w:rStyle w:val="apple-style-span"/>
          <w:rFonts w:ascii="Garamond" w:hAnsi="Garamond"/>
        </w:rPr>
      </w:pPr>
      <w:r w:rsidRPr="00F91EB3">
        <w:rPr>
          <w:rFonts w:ascii="Garamond" w:hAnsi="Garamond"/>
        </w:rPr>
        <w:t>Csak a pályázatok bizonyos százaléka részesülhet anyagi támogatásban, ha</w:t>
      </w:r>
      <w:r w:rsidRPr="00F91EB3">
        <w:rPr>
          <w:rFonts w:ascii="Garamond" w:hAnsi="Garamond"/>
          <w:color w:val="FF0000"/>
        </w:rPr>
        <w:t xml:space="preserve"> </w:t>
      </w:r>
      <w:r w:rsidRPr="00F91EB3">
        <w:rPr>
          <w:rFonts w:ascii="Garamond" w:hAnsi="Garamond"/>
        </w:rPr>
        <w:t>a pályázatokra szánt keretnél több pályázat és igény érkezik be.</w:t>
      </w:r>
    </w:p>
    <w:p w:rsidR="00CF7935" w:rsidRDefault="00493095" w:rsidP="007111A4">
      <w:pPr>
        <w:pStyle w:val="Alaprtelmezett"/>
        <w:spacing w:line="360" w:lineRule="auto"/>
        <w:jc w:val="both"/>
        <w:rPr>
          <w:rStyle w:val="apple-style-span"/>
          <w:rFonts w:ascii="Garamond" w:hAnsi="Garamond"/>
        </w:rPr>
      </w:pPr>
      <w:r w:rsidRPr="00F91EB3">
        <w:rPr>
          <w:rStyle w:val="apple-style-span"/>
          <w:rFonts w:ascii="Garamond" w:hAnsi="Garamond"/>
        </w:rPr>
        <w:t>A megnyert összeggel a p</w:t>
      </w:r>
      <w:r w:rsidR="00095052" w:rsidRPr="00F91EB3">
        <w:rPr>
          <w:rStyle w:val="apple-style-span"/>
          <w:rFonts w:ascii="Garamond" w:hAnsi="Garamond"/>
        </w:rPr>
        <w:t xml:space="preserve">ályázó elszámolási kötelességgel tartozik a </w:t>
      </w:r>
      <w:r w:rsidR="005507DD" w:rsidRPr="00F91EB3">
        <w:rPr>
          <w:rStyle w:val="apple-style-span"/>
          <w:rFonts w:ascii="Garamond" w:hAnsi="Garamond"/>
        </w:rPr>
        <w:t>Kari Ösztöndíj Bizottság</w:t>
      </w:r>
      <w:r w:rsidR="00095052" w:rsidRPr="00F91EB3">
        <w:rPr>
          <w:rStyle w:val="apple-style-span"/>
          <w:rFonts w:ascii="Garamond" w:hAnsi="Garamond"/>
        </w:rPr>
        <w:t xml:space="preserve"> felé, ennek határideje február illetve szeptember </w:t>
      </w:r>
      <w:r w:rsidR="00D96332">
        <w:rPr>
          <w:rStyle w:val="apple-style-span"/>
          <w:rFonts w:ascii="Garamond" w:hAnsi="Garamond"/>
        </w:rPr>
        <w:t>utolsó pénteki napja</w:t>
      </w:r>
      <w:r w:rsidR="00095052" w:rsidRPr="00F91EB3">
        <w:rPr>
          <w:rStyle w:val="apple-style-span"/>
          <w:rFonts w:ascii="Garamond" w:hAnsi="Garamond"/>
        </w:rPr>
        <w:t xml:space="preserve">, </w:t>
      </w:r>
      <w:r w:rsidR="007111A4" w:rsidRPr="00F91EB3">
        <w:rPr>
          <w:rStyle w:val="apple-style-span"/>
          <w:rFonts w:ascii="Garamond" w:hAnsi="Garamond"/>
        </w:rPr>
        <w:t>melyről</w:t>
      </w:r>
      <w:r w:rsidR="00095052" w:rsidRPr="00F91EB3">
        <w:rPr>
          <w:rStyle w:val="apple-style-span"/>
          <w:rFonts w:ascii="Garamond" w:hAnsi="Garamond"/>
        </w:rPr>
        <w:t xml:space="preserve"> az aktuálisan pályázók </w:t>
      </w:r>
      <w:r w:rsidR="007111A4" w:rsidRPr="00F91EB3">
        <w:rPr>
          <w:rStyle w:val="apple-style-span"/>
          <w:rFonts w:ascii="Garamond" w:hAnsi="Garamond"/>
        </w:rPr>
        <w:t>email-es értesítőt kapnak.</w:t>
      </w:r>
      <w:r w:rsidR="003364C9" w:rsidRPr="00F91EB3">
        <w:rPr>
          <w:rStyle w:val="apple-style-span"/>
          <w:rFonts w:ascii="Garamond" w:hAnsi="Garamond"/>
        </w:rPr>
        <w:t xml:space="preserve"> </w:t>
      </w:r>
    </w:p>
    <w:p w:rsidR="00595D90" w:rsidRPr="00F91EB3" w:rsidRDefault="00595D90" w:rsidP="007111A4">
      <w:pPr>
        <w:pStyle w:val="Alaprtelmezett"/>
        <w:spacing w:line="360" w:lineRule="auto"/>
        <w:jc w:val="both"/>
        <w:rPr>
          <w:rStyle w:val="apple-style-span"/>
          <w:rFonts w:ascii="Garamond" w:hAnsi="Garamond"/>
          <w:b/>
        </w:rPr>
      </w:pPr>
    </w:p>
    <w:p w:rsidR="00095052" w:rsidRPr="00F91EB3" w:rsidRDefault="00B71906" w:rsidP="007111A4">
      <w:pPr>
        <w:pStyle w:val="Alaprtelmezett"/>
        <w:spacing w:line="360" w:lineRule="auto"/>
        <w:jc w:val="both"/>
        <w:rPr>
          <w:rFonts w:ascii="Garamond" w:hAnsi="Garamond"/>
          <w:b/>
          <w:u w:val="single"/>
        </w:rPr>
      </w:pPr>
      <w:r>
        <w:rPr>
          <w:rStyle w:val="apple-style-span"/>
          <w:rFonts w:ascii="Garamond" w:hAnsi="Garamond"/>
          <w:b/>
          <w:u w:val="single"/>
        </w:rPr>
        <w:t xml:space="preserve">Az elszámoláshoz szükséges (Ezen dokumentumok feltöltése a </w:t>
      </w:r>
      <w:proofErr w:type="spellStart"/>
      <w:r>
        <w:rPr>
          <w:rStyle w:val="apple-style-span"/>
          <w:rFonts w:ascii="Garamond" w:hAnsi="Garamond"/>
          <w:b/>
          <w:u w:val="single"/>
        </w:rPr>
        <w:t>Neptun</w:t>
      </w:r>
      <w:proofErr w:type="spellEnd"/>
      <w:r>
        <w:rPr>
          <w:rStyle w:val="apple-style-span"/>
          <w:rFonts w:ascii="Garamond" w:hAnsi="Garamond"/>
          <w:b/>
          <w:u w:val="single"/>
        </w:rPr>
        <w:t xml:space="preserve"> rendszerébe):</w:t>
      </w:r>
    </w:p>
    <w:p w:rsidR="00095052" w:rsidRPr="00F91EB3" w:rsidRDefault="007111A4" w:rsidP="00493095">
      <w:pPr>
        <w:pStyle w:val="Alaprtelmezett"/>
        <w:numPr>
          <w:ilvl w:val="0"/>
          <w:numId w:val="7"/>
        </w:numPr>
        <w:spacing w:line="360" w:lineRule="auto"/>
        <w:jc w:val="both"/>
        <w:rPr>
          <w:rFonts w:ascii="Garamond" w:hAnsi="Garamond"/>
        </w:rPr>
      </w:pPr>
      <w:r w:rsidRPr="00F91EB3">
        <w:rPr>
          <w:rStyle w:val="apple-style-span"/>
          <w:rFonts w:ascii="Garamond" w:hAnsi="Garamond"/>
        </w:rPr>
        <w:t>a</w:t>
      </w:r>
      <w:r w:rsidR="00095052" w:rsidRPr="00F91EB3">
        <w:rPr>
          <w:rStyle w:val="apple-style-span"/>
          <w:rFonts w:ascii="Garamond" w:hAnsi="Garamond"/>
        </w:rPr>
        <w:t xml:space="preserve"> helyesen kitöltött beszámoló űrlap</w:t>
      </w:r>
      <w:r w:rsidR="00C74BC3" w:rsidRPr="00F91EB3">
        <w:rPr>
          <w:rStyle w:val="apple-style-span"/>
          <w:rFonts w:ascii="Garamond" w:hAnsi="Garamond"/>
        </w:rPr>
        <w:t xml:space="preserve"> (letölthető a PPK HÖK honlapjáról)</w:t>
      </w:r>
      <w:r w:rsidRPr="00F91EB3">
        <w:rPr>
          <w:rStyle w:val="apple-style-span"/>
          <w:rFonts w:ascii="Garamond" w:hAnsi="Garamond"/>
        </w:rPr>
        <w:t>;</w:t>
      </w:r>
    </w:p>
    <w:p w:rsidR="00095052" w:rsidRPr="00F91EB3" w:rsidRDefault="00095052" w:rsidP="00493095">
      <w:pPr>
        <w:pStyle w:val="Alaprtelmezett"/>
        <w:numPr>
          <w:ilvl w:val="0"/>
          <w:numId w:val="7"/>
        </w:numPr>
        <w:spacing w:line="360" w:lineRule="auto"/>
        <w:jc w:val="both"/>
        <w:rPr>
          <w:rFonts w:ascii="Garamond" w:hAnsi="Garamond"/>
        </w:rPr>
      </w:pPr>
      <w:r w:rsidRPr="00F91EB3">
        <w:rPr>
          <w:rStyle w:val="apple-style-span"/>
          <w:rFonts w:ascii="Garamond" w:hAnsi="Garamond"/>
        </w:rPr>
        <w:t xml:space="preserve">szöveges </w:t>
      </w:r>
      <w:r w:rsidR="007111A4" w:rsidRPr="00F91EB3">
        <w:rPr>
          <w:rStyle w:val="apple-style-span"/>
          <w:rFonts w:ascii="Garamond" w:hAnsi="Garamond"/>
        </w:rPr>
        <w:t>beszámoló</w:t>
      </w:r>
      <w:r w:rsidRPr="00F91EB3">
        <w:rPr>
          <w:rStyle w:val="apple-style-span"/>
          <w:rFonts w:ascii="Garamond" w:hAnsi="Garamond"/>
        </w:rPr>
        <w:t xml:space="preserve"> </w:t>
      </w:r>
      <w:r w:rsidR="00B71906">
        <w:rPr>
          <w:rStyle w:val="apple-style-span"/>
          <w:rFonts w:ascii="Garamond" w:hAnsi="Garamond"/>
        </w:rPr>
        <w:t xml:space="preserve">feltöltése </w:t>
      </w:r>
      <w:r w:rsidRPr="00F91EB3">
        <w:rPr>
          <w:rStyle w:val="apple-style-span"/>
          <w:rFonts w:ascii="Garamond" w:hAnsi="Garamond"/>
        </w:rPr>
        <w:t>az elnyert összeg felhasználásáról</w:t>
      </w:r>
      <w:r w:rsidR="007111A4" w:rsidRPr="00F91EB3">
        <w:rPr>
          <w:rStyle w:val="apple-style-span"/>
          <w:rFonts w:ascii="Garamond" w:hAnsi="Garamond"/>
        </w:rPr>
        <w:t>;</w:t>
      </w:r>
    </w:p>
    <w:p w:rsidR="00D32431" w:rsidRPr="00F91EB3" w:rsidRDefault="00095052" w:rsidP="00D32431">
      <w:pPr>
        <w:pStyle w:val="Alaprtelmezett"/>
        <w:numPr>
          <w:ilvl w:val="0"/>
          <w:numId w:val="7"/>
        </w:numPr>
        <w:spacing w:line="360" w:lineRule="auto"/>
        <w:jc w:val="both"/>
        <w:rPr>
          <w:rStyle w:val="apple-style-span"/>
          <w:rFonts w:ascii="Garamond" w:hAnsi="Garamond"/>
        </w:rPr>
      </w:pPr>
      <w:r w:rsidRPr="00F91EB3">
        <w:rPr>
          <w:rStyle w:val="apple-style-span"/>
          <w:rFonts w:ascii="Garamond" w:hAnsi="Garamond"/>
        </w:rPr>
        <w:t>a saját névre kiállított számlák</w:t>
      </w:r>
      <w:r w:rsidR="00B71906">
        <w:rPr>
          <w:rStyle w:val="apple-style-span"/>
          <w:rFonts w:ascii="Garamond" w:hAnsi="Garamond"/>
        </w:rPr>
        <w:t>, blokkok</w:t>
      </w:r>
      <w:r w:rsidRPr="00F91EB3">
        <w:rPr>
          <w:rStyle w:val="apple-style-span"/>
          <w:rFonts w:ascii="Garamond" w:hAnsi="Garamond"/>
        </w:rPr>
        <w:t xml:space="preserve"> vagy két tanú által hitelesített átadás-átvételi szerződés</w:t>
      </w:r>
      <w:r w:rsidR="00D96332">
        <w:rPr>
          <w:rStyle w:val="apple-style-span"/>
          <w:rFonts w:ascii="Garamond" w:hAnsi="Garamond"/>
        </w:rPr>
        <w:t>;</w:t>
      </w:r>
    </w:p>
    <w:p w:rsidR="00D32431" w:rsidRPr="00F91EB3" w:rsidRDefault="00D32431" w:rsidP="00D32431">
      <w:pPr>
        <w:pStyle w:val="Alaprtelmezett"/>
        <w:numPr>
          <w:ilvl w:val="0"/>
          <w:numId w:val="7"/>
        </w:numPr>
        <w:spacing w:line="360" w:lineRule="auto"/>
        <w:jc w:val="both"/>
        <w:rPr>
          <w:rStyle w:val="apple-style-span"/>
          <w:rFonts w:ascii="Garamond" w:hAnsi="Garamond"/>
        </w:rPr>
      </w:pPr>
      <w:r w:rsidRPr="00F91EB3">
        <w:rPr>
          <w:rStyle w:val="apple-style-span"/>
          <w:rFonts w:ascii="Garamond" w:hAnsi="Garamond"/>
        </w:rPr>
        <w:t>OTDK költségeire kért pályázatok elszámolása esetén, a fentiekkel ellentétben a versenyen való részvételt igazoló dokumentum fénymásolata is elegendő.</w:t>
      </w:r>
    </w:p>
    <w:p w:rsidR="00D32431" w:rsidRPr="00F91EB3" w:rsidRDefault="00D32431" w:rsidP="00D32431">
      <w:pPr>
        <w:pStyle w:val="Alaprtelmezett"/>
        <w:spacing w:line="360" w:lineRule="auto"/>
        <w:ind w:left="720"/>
        <w:jc w:val="both"/>
        <w:rPr>
          <w:rStyle w:val="apple-style-span"/>
          <w:rFonts w:ascii="Garamond" w:hAnsi="Garamond"/>
        </w:rPr>
      </w:pPr>
    </w:p>
    <w:p w:rsidR="007111A4" w:rsidRDefault="007111A4" w:rsidP="007111A4">
      <w:pPr>
        <w:pStyle w:val="Alaprtelmezett"/>
        <w:spacing w:line="360" w:lineRule="auto"/>
        <w:jc w:val="both"/>
        <w:rPr>
          <w:rStyle w:val="apple-style-span"/>
          <w:rFonts w:ascii="Garamond" w:hAnsi="Garamond"/>
        </w:rPr>
      </w:pPr>
      <w:r w:rsidRPr="00F91EB3">
        <w:rPr>
          <w:rStyle w:val="apple-style-span"/>
          <w:rFonts w:ascii="Garamond" w:hAnsi="Garamond"/>
        </w:rPr>
        <w:t xml:space="preserve">A beszámoló csak mindhárom leadott dokumentum esetén tekinthető érvényesnek. </w:t>
      </w:r>
      <w:r w:rsidR="00095052" w:rsidRPr="00F91EB3">
        <w:rPr>
          <w:rStyle w:val="apple-style-span"/>
          <w:rFonts w:ascii="Garamond" w:hAnsi="Garamond"/>
        </w:rPr>
        <w:t>Ennek elmulasztása esetén a pályázót – csoportos pályázat esetén a csoport összes tagját - kizárjuk a következő pályázási időszak</w:t>
      </w:r>
      <w:r w:rsidR="00493095" w:rsidRPr="00F91EB3">
        <w:rPr>
          <w:rStyle w:val="apple-style-span"/>
          <w:rFonts w:ascii="Garamond" w:hAnsi="Garamond"/>
        </w:rPr>
        <w:t>okból</w:t>
      </w:r>
      <w:r w:rsidR="00095052" w:rsidRPr="00F91EB3">
        <w:rPr>
          <w:rStyle w:val="apple-style-span"/>
          <w:rFonts w:ascii="Garamond" w:hAnsi="Garamond"/>
        </w:rPr>
        <w:t xml:space="preserve"> mindaddig, amíg nem pótolja a beszámoló leadását</w:t>
      </w:r>
      <w:r w:rsidR="003364C9" w:rsidRPr="00F91EB3">
        <w:rPr>
          <w:rStyle w:val="apple-style-span"/>
          <w:rFonts w:ascii="Garamond" w:hAnsi="Garamond"/>
        </w:rPr>
        <w:t xml:space="preserve">, valamint az elnyert összegről való el nem számolás esetén a </w:t>
      </w:r>
      <w:proofErr w:type="spellStart"/>
      <w:r w:rsidR="003364C9" w:rsidRPr="00F91EB3">
        <w:rPr>
          <w:rStyle w:val="apple-style-span"/>
          <w:rFonts w:ascii="Garamond" w:hAnsi="Garamond"/>
        </w:rPr>
        <w:t>Neptun</w:t>
      </w:r>
      <w:proofErr w:type="spellEnd"/>
      <w:r w:rsidR="003364C9" w:rsidRPr="00F91EB3">
        <w:rPr>
          <w:rStyle w:val="apple-style-span"/>
          <w:rFonts w:ascii="Garamond" w:hAnsi="Garamond"/>
        </w:rPr>
        <w:t xml:space="preserve"> rendszerben kivetésre kerül az összeg.</w:t>
      </w:r>
      <w:r w:rsidR="00095052" w:rsidRPr="00F91EB3">
        <w:rPr>
          <w:rStyle w:val="apple-style-span"/>
          <w:rFonts w:ascii="Garamond" w:hAnsi="Garamond"/>
        </w:rPr>
        <w:t xml:space="preserve"> </w:t>
      </w:r>
    </w:p>
    <w:p w:rsidR="00B71906" w:rsidRPr="00F91EB3" w:rsidRDefault="00B71906" w:rsidP="007111A4">
      <w:pPr>
        <w:pStyle w:val="Alaprtelmezett"/>
        <w:spacing w:line="360" w:lineRule="auto"/>
        <w:jc w:val="both"/>
        <w:rPr>
          <w:rFonts w:ascii="Garamond" w:hAnsi="Garamond"/>
        </w:rPr>
      </w:pPr>
    </w:p>
    <w:p w:rsidR="00095052" w:rsidRPr="00F91EB3" w:rsidRDefault="00095052" w:rsidP="007111A4">
      <w:pPr>
        <w:pStyle w:val="Alaprtelmezett"/>
        <w:spacing w:line="360" w:lineRule="auto"/>
        <w:jc w:val="both"/>
        <w:rPr>
          <w:rStyle w:val="apple-style-span"/>
          <w:rFonts w:ascii="Garamond" w:hAnsi="Garamond"/>
        </w:rPr>
      </w:pPr>
      <w:r w:rsidRPr="00F91EB3">
        <w:rPr>
          <w:rStyle w:val="apple-style-span"/>
          <w:rFonts w:ascii="Garamond" w:hAnsi="Garamond"/>
          <w:b/>
        </w:rPr>
        <w:t>Figyelem:</w:t>
      </w:r>
      <w:r w:rsidR="00B71906">
        <w:rPr>
          <w:rStyle w:val="apple-style-span"/>
          <w:rFonts w:ascii="Garamond" w:hAnsi="Garamond"/>
        </w:rPr>
        <w:t xml:space="preserve"> a számla és a blokk is</w:t>
      </w:r>
      <w:r w:rsidRPr="00F91EB3">
        <w:rPr>
          <w:rStyle w:val="apple-style-span"/>
          <w:rFonts w:ascii="Garamond" w:hAnsi="Garamond"/>
        </w:rPr>
        <w:t xml:space="preserve"> saját névre legyen kiállítva, ame</w:t>
      </w:r>
      <w:r w:rsidR="007111A4" w:rsidRPr="00F91EB3">
        <w:rPr>
          <w:rStyle w:val="apple-style-span"/>
          <w:rFonts w:ascii="Garamond" w:hAnsi="Garamond"/>
        </w:rPr>
        <w:t>nnyiben más nevére szól</w:t>
      </w:r>
      <w:r w:rsidRPr="00F91EB3">
        <w:rPr>
          <w:rStyle w:val="apple-style-span"/>
          <w:rFonts w:ascii="Garamond" w:hAnsi="Garamond"/>
        </w:rPr>
        <w:t>, nem áll módunkban elfogadni.</w:t>
      </w:r>
      <w:r w:rsidR="00493095" w:rsidRPr="00F91EB3">
        <w:rPr>
          <w:rStyle w:val="apple-style-span"/>
          <w:rFonts w:ascii="Garamond" w:hAnsi="Garamond"/>
        </w:rPr>
        <w:t xml:space="preserve"> Csoportos pályázás esetén annak a nevére kell a számlát kérni, akinek a nevén fut a pályázat.</w:t>
      </w:r>
      <w:r w:rsidR="00595D90">
        <w:rPr>
          <w:rStyle w:val="apple-style-span"/>
          <w:rFonts w:ascii="Garamond" w:hAnsi="Garamond"/>
        </w:rPr>
        <w:t xml:space="preserve"> </w:t>
      </w:r>
    </w:p>
    <w:p w:rsidR="00DB1FAC" w:rsidRPr="00F91EB3" w:rsidRDefault="00DB1FAC" w:rsidP="00DB1FAC">
      <w:pPr>
        <w:suppressAutoHyphens/>
        <w:spacing w:line="360" w:lineRule="auto"/>
        <w:rPr>
          <w:rStyle w:val="apple-style-span"/>
          <w:rFonts w:ascii="Garamond" w:hAnsi="Garamond"/>
        </w:rPr>
      </w:pPr>
    </w:p>
    <w:p w:rsidR="00095052" w:rsidRPr="00F91EB3" w:rsidRDefault="005507DD" w:rsidP="007111A4">
      <w:pPr>
        <w:suppressAutoHyphens/>
        <w:spacing w:line="360" w:lineRule="auto"/>
        <w:jc w:val="right"/>
        <w:rPr>
          <w:rStyle w:val="apple-style-span"/>
          <w:rFonts w:ascii="Garamond" w:hAnsi="Garamond"/>
        </w:rPr>
      </w:pPr>
      <w:r w:rsidRPr="00F91EB3">
        <w:rPr>
          <w:rStyle w:val="apple-style-span"/>
          <w:rFonts w:ascii="Garamond" w:hAnsi="Garamond"/>
        </w:rPr>
        <w:t xml:space="preserve">Kari Ösztöndíj </w:t>
      </w:r>
      <w:r w:rsidR="00095052" w:rsidRPr="00F91EB3">
        <w:rPr>
          <w:rStyle w:val="apple-style-span"/>
          <w:rFonts w:ascii="Garamond" w:hAnsi="Garamond"/>
        </w:rPr>
        <w:t>Bizottság</w:t>
      </w:r>
    </w:p>
    <w:p w:rsidR="00AF4C6E" w:rsidRPr="00F91EB3" w:rsidRDefault="00095052" w:rsidP="00CF7935">
      <w:pPr>
        <w:suppressAutoHyphens/>
        <w:spacing w:line="360" w:lineRule="auto"/>
        <w:jc w:val="right"/>
        <w:rPr>
          <w:rFonts w:ascii="Garamond" w:hAnsi="Garamond"/>
        </w:rPr>
      </w:pPr>
      <w:r w:rsidRPr="00F91EB3">
        <w:rPr>
          <w:rStyle w:val="apple-style-span"/>
          <w:rFonts w:ascii="Garamond" w:hAnsi="Garamond"/>
        </w:rPr>
        <w:t xml:space="preserve">ELTE PPK </w:t>
      </w:r>
    </w:p>
    <w:sectPr w:rsidR="00AF4C6E" w:rsidRPr="00F91EB3" w:rsidSect="007111A4">
      <w:headerReference w:type="default" r:id="rId12"/>
      <w:footerReference w:type="default" r:id="rId13"/>
      <w:pgSz w:w="11906" w:h="16838"/>
      <w:pgMar w:top="252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F94" w:rsidRDefault="00F37F94" w:rsidP="00DC766B">
      <w:r>
        <w:separator/>
      </w:r>
    </w:p>
  </w:endnote>
  <w:endnote w:type="continuationSeparator" w:id="0">
    <w:p w:rsidR="00F37F94" w:rsidRDefault="00F37F94" w:rsidP="00DC7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hAnsi="Garamond"/>
      </w:rPr>
      <w:id w:val="569010934"/>
      <w:docPartObj>
        <w:docPartGallery w:val="Page Numbers (Bottom of Page)"/>
        <w:docPartUnique/>
      </w:docPartObj>
    </w:sdtPr>
    <w:sdtEndPr/>
    <w:sdtContent>
      <w:p w:rsidR="0039746C" w:rsidRPr="0039746C" w:rsidRDefault="0039746C">
        <w:pPr>
          <w:pStyle w:val="llb"/>
          <w:jc w:val="center"/>
          <w:rPr>
            <w:rFonts w:ascii="Garamond" w:hAnsi="Garamond"/>
          </w:rPr>
        </w:pPr>
        <w:r w:rsidRPr="0039746C">
          <w:rPr>
            <w:rFonts w:ascii="Garamond" w:hAnsi="Garamond"/>
          </w:rPr>
          <w:fldChar w:fldCharType="begin"/>
        </w:r>
        <w:r w:rsidRPr="0039746C">
          <w:rPr>
            <w:rFonts w:ascii="Garamond" w:hAnsi="Garamond"/>
          </w:rPr>
          <w:instrText>PAGE   \* MERGEFORMAT</w:instrText>
        </w:r>
        <w:r w:rsidRPr="0039746C">
          <w:rPr>
            <w:rFonts w:ascii="Garamond" w:hAnsi="Garamond"/>
          </w:rPr>
          <w:fldChar w:fldCharType="separate"/>
        </w:r>
        <w:r w:rsidR="00AB6C34">
          <w:rPr>
            <w:rFonts w:ascii="Garamond" w:hAnsi="Garamond"/>
            <w:noProof/>
          </w:rPr>
          <w:t>4</w:t>
        </w:r>
        <w:r w:rsidRPr="0039746C">
          <w:rPr>
            <w:rFonts w:ascii="Garamond" w:hAnsi="Garamond"/>
          </w:rPr>
          <w:fldChar w:fldCharType="end"/>
        </w:r>
      </w:p>
    </w:sdtContent>
  </w:sdt>
  <w:p w:rsidR="00DC766B" w:rsidRPr="00DC766B" w:rsidRDefault="00DC766B" w:rsidP="00DC766B">
    <w:pPr>
      <w:pStyle w:val="llb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F94" w:rsidRDefault="00F37F94" w:rsidP="00DC766B">
      <w:r>
        <w:separator/>
      </w:r>
    </w:p>
  </w:footnote>
  <w:footnote w:type="continuationSeparator" w:id="0">
    <w:p w:rsidR="00F37F94" w:rsidRDefault="00F37F94" w:rsidP="00DC7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66B" w:rsidRDefault="00D32431">
    <w:pPr>
      <w:pStyle w:val="lfej"/>
    </w:pPr>
    <w:r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-409575</wp:posOffset>
              </wp:positionH>
              <wp:positionV relativeFrom="paragraph">
                <wp:posOffset>-325755</wp:posOffset>
              </wp:positionV>
              <wp:extent cx="6452235" cy="1519555"/>
              <wp:effectExtent l="0" t="0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2235" cy="1519555"/>
                        <a:chOff x="772" y="780"/>
                        <a:chExt cx="10161" cy="253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458" y="780"/>
                          <a:ext cx="4605" cy="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66B" w:rsidRDefault="00DC766B" w:rsidP="00DC766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Eötvös Loránd Tudományegyetem </w:t>
                            </w:r>
                          </w:p>
                          <w:p w:rsidR="00DC766B" w:rsidRDefault="00DC766B" w:rsidP="00DC766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Pedagógiai és Pszichológiai Kar</w:t>
                            </w:r>
                          </w:p>
                          <w:p w:rsidR="00DC766B" w:rsidRDefault="00E468F0" w:rsidP="00DC766B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Kari Ösztöndíj Bizottság</w:t>
                            </w:r>
                          </w:p>
                          <w:p w:rsidR="00DC766B" w:rsidRDefault="00DC766B" w:rsidP="00DC766B">
                            <w:pPr>
                              <w:spacing w:before="120"/>
                              <w:jc w:val="center"/>
                            </w:pPr>
                            <w:r>
                              <w:t>1075 Budapest</w:t>
                            </w:r>
                          </w:p>
                          <w:p w:rsidR="00DC766B" w:rsidRDefault="00DC766B" w:rsidP="00DC766B">
                            <w:pPr>
                              <w:jc w:val="center"/>
                            </w:pPr>
                            <w:r>
                              <w:t xml:space="preserve"> Kazinczy utca 23- 27.</w:t>
                            </w:r>
                          </w:p>
                          <w:p w:rsidR="00DC766B" w:rsidRDefault="00DC766B" w:rsidP="00DC766B">
                            <w:pPr>
                              <w:jc w:val="center"/>
                            </w:pPr>
                            <w:r>
                              <w:t>Tel., Fax.: 061/461-4500/3470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3"/>
                      <wps:cNvCnPr/>
                      <wps:spPr bwMode="auto">
                        <a:xfrm>
                          <a:off x="3592" y="1785"/>
                          <a:ext cx="4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72" y="790"/>
                          <a:ext cx="2558" cy="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66B" w:rsidRDefault="00DC766B" w:rsidP="00DC766B">
                            <w:r w:rsidRPr="00E83F39">
                              <w:rPr>
                                <w:b/>
                                <w:sz w:val="18"/>
                              </w:rPr>
                              <w:object w:dxaOrig="2265" w:dyaOrig="210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13.25pt;height:105pt" o:ole="" fillcolor="window">
                                  <v:imagedata r:id="rId1" o:title=""/>
                                </v:shape>
                                <o:OLEObject Type="Embed" ProgID="Word.Picture.8" ShapeID="_x0000_i1025" DrawAspect="Content" ObjectID="_1548751037" r:id="rId2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8378" y="901"/>
                          <a:ext cx="2555" cy="2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66B" w:rsidRDefault="007622A0" w:rsidP="00DC766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38275" cy="1171575"/>
                                  <wp:effectExtent l="19050" t="0" r="9525" b="0"/>
                                  <wp:docPr id="3" name="Kép 3" descr="C:\Documents and Settings\Vida Norbert.BSAFTPZ-U1FN23M\Dokumentumok\Letöltések\pp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Documents and Settings\Vida Norbert.BSAFTPZ-U1FN23M\Dokumentumok\Letöltések\pp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275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38275" cy="1171575"/>
                                  <wp:effectExtent l="19050" t="0" r="9525" b="0"/>
                                  <wp:docPr id="4" name="Kép 4" descr="C:\Documents and Settings\Vida Norbert.BSAFTPZ-U1FN23M\Dokumentumok\Letöltések\pp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Documents and Settings\Vida Norbert.BSAFTPZ-U1FN23M\Dokumentumok\Letöltések\pp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275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32.25pt;margin-top:-25.65pt;width:508.05pt;height:119.65pt;z-index:251658240" coordorigin="772,780" coordsize="10161,2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458;top:780;width:4605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DC766B" w:rsidRDefault="00DC766B" w:rsidP="00DC766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Eötvös Loránd Tudományegyetem </w:t>
                      </w:r>
                    </w:p>
                    <w:p w:rsidR="00DC766B" w:rsidRDefault="00DC766B" w:rsidP="00DC766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Pedagógiai és Pszichológiai Kar</w:t>
                      </w:r>
                    </w:p>
                    <w:p w:rsidR="00DC766B" w:rsidRDefault="00E468F0" w:rsidP="00DC766B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Kari Ösztöndíj Bizottság</w:t>
                      </w:r>
                    </w:p>
                    <w:p w:rsidR="00DC766B" w:rsidRDefault="00DC766B" w:rsidP="00DC766B">
                      <w:pPr>
                        <w:spacing w:before="120"/>
                        <w:jc w:val="center"/>
                      </w:pPr>
                      <w:r>
                        <w:t>1075 Budapest</w:t>
                      </w:r>
                    </w:p>
                    <w:p w:rsidR="00DC766B" w:rsidRDefault="00DC766B" w:rsidP="00DC766B">
                      <w:pPr>
                        <w:jc w:val="center"/>
                      </w:pPr>
                      <w:r>
                        <w:t xml:space="preserve"> Kazinczy utca 23- 27.</w:t>
                      </w:r>
                    </w:p>
                    <w:p w:rsidR="00DC766B" w:rsidRDefault="00DC766B" w:rsidP="00DC766B">
                      <w:pPr>
                        <w:jc w:val="center"/>
                      </w:pPr>
                      <w:r>
                        <w:t>Tel., Fax.: 061/461-4500/3470</w:t>
                      </w:r>
                    </w:p>
                  </w:txbxContent>
                </v:textbox>
              </v:shape>
              <v:line id="Line 3" o:spid="_x0000_s1028" style="position:absolute;visibility:visible;mso-wrap-style:square" from="3592,1785" to="7672,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<v:shape id="Text Box 4" o:spid="_x0000_s1029" type="#_x0000_t202" style="position:absolute;left:772;top:790;width:2558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DC766B" w:rsidRDefault="00DC766B" w:rsidP="00DC766B">
                      <w:r w:rsidRPr="00E83F39">
                        <w:rPr>
                          <w:b/>
                          <w:sz w:val="18"/>
                        </w:rPr>
                        <w:object w:dxaOrig="2265" w:dyaOrig="2100">
                          <v:shape id="_x0000_i1025" type="#_x0000_t75" style="width:113.25pt;height:105pt" o:ole="" fillcolor="window">
                            <v:imagedata r:id="rId1" o:title=""/>
                          </v:shape>
                          <o:OLEObject Type="Embed" ProgID="Word.Picture.8" ShapeID="_x0000_i1025" DrawAspect="Content" ObjectID="_1548751037" r:id="rId4"/>
                        </w:object>
                      </w:r>
                    </w:p>
                  </w:txbxContent>
                </v:textbox>
              </v:shape>
              <v:shape id="Text Box 5" o:spid="_x0000_s1030" type="#_x0000_t202" style="position:absolute;left:8378;top:901;width:2555;height:2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DC766B" w:rsidRDefault="007622A0" w:rsidP="00DC766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38275" cy="1171575"/>
                            <wp:effectExtent l="19050" t="0" r="9525" b="0"/>
                            <wp:docPr id="3" name="Kép 3" descr="C:\Documents and Settings\Vida Norbert.BSAFTPZ-U1FN23M\Dokumentumok\Letöltések\pp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Documents and Settings\Vida Norbert.BSAFTPZ-U1FN23M\Dokumentumok\Letöltések\pp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8275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38275" cy="1171575"/>
                            <wp:effectExtent l="19050" t="0" r="9525" b="0"/>
                            <wp:docPr id="4" name="Kép 4" descr="C:\Documents and Settings\Vida Norbert.BSAFTPZ-U1FN23M\Dokumentumok\Letöltések\pp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Documents and Settings\Vida Norbert.BSAFTPZ-U1FN23M\Dokumentumok\Letöltések\pp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8275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46F2"/>
    <w:multiLevelType w:val="multilevel"/>
    <w:tmpl w:val="E5FA58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0335DF"/>
    <w:multiLevelType w:val="hybridMultilevel"/>
    <w:tmpl w:val="DE3414D8"/>
    <w:lvl w:ilvl="0" w:tplc="99CA721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EBD5D9B"/>
    <w:multiLevelType w:val="hybridMultilevel"/>
    <w:tmpl w:val="E0E65C8E"/>
    <w:lvl w:ilvl="0" w:tplc="C0262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F4C8F"/>
    <w:multiLevelType w:val="hybridMultilevel"/>
    <w:tmpl w:val="81F89C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92E85"/>
    <w:multiLevelType w:val="hybridMultilevel"/>
    <w:tmpl w:val="B22267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17F7C"/>
    <w:multiLevelType w:val="hybridMultilevel"/>
    <w:tmpl w:val="EAF8CBB8"/>
    <w:lvl w:ilvl="0" w:tplc="02C6B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05DDC"/>
    <w:multiLevelType w:val="hybridMultilevel"/>
    <w:tmpl w:val="5F7C85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49539D"/>
    <w:multiLevelType w:val="hybridMultilevel"/>
    <w:tmpl w:val="D4C670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CC715F"/>
    <w:multiLevelType w:val="hybridMultilevel"/>
    <w:tmpl w:val="53A093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035AC9"/>
    <w:multiLevelType w:val="hybridMultilevel"/>
    <w:tmpl w:val="3D64B9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3524E5"/>
    <w:multiLevelType w:val="multilevel"/>
    <w:tmpl w:val="2B7A6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F56548E"/>
    <w:multiLevelType w:val="hybridMultilevel"/>
    <w:tmpl w:val="30E4280C"/>
    <w:lvl w:ilvl="0" w:tplc="99CA721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99CA721A">
      <w:numFmt w:val="bullet"/>
      <w:lvlText w:val="-"/>
      <w:lvlJc w:val="left"/>
      <w:pPr>
        <w:ind w:left="2505" w:hanging="360"/>
      </w:pPr>
      <w:rPr>
        <w:rFonts w:ascii="Times New Roman" w:eastAsia="Times New Roman" w:hAnsi="Times New Roman" w:cs="Times New Roman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5"/>
  </w:num>
  <w:num w:numId="5">
    <w:abstractNumId w:val="5"/>
  </w:num>
  <w:num w:numId="6">
    <w:abstractNumId w:val="4"/>
  </w:num>
  <w:num w:numId="7">
    <w:abstractNumId w:val="9"/>
  </w:num>
  <w:num w:numId="8">
    <w:abstractNumId w:val="2"/>
  </w:num>
  <w:num w:numId="9">
    <w:abstractNumId w:val="1"/>
  </w:num>
  <w:num w:numId="10">
    <w:abstractNumId w:val="11"/>
  </w:num>
  <w:num w:numId="11">
    <w:abstractNumId w:val="3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6B"/>
    <w:rsid w:val="0002316F"/>
    <w:rsid w:val="00032180"/>
    <w:rsid w:val="00050217"/>
    <w:rsid w:val="00053D35"/>
    <w:rsid w:val="00055DA1"/>
    <w:rsid w:val="00095052"/>
    <w:rsid w:val="000B5C76"/>
    <w:rsid w:val="000C2812"/>
    <w:rsid w:val="00144133"/>
    <w:rsid w:val="00163920"/>
    <w:rsid w:val="00206C8B"/>
    <w:rsid w:val="00211F23"/>
    <w:rsid w:val="0024267A"/>
    <w:rsid w:val="00257B12"/>
    <w:rsid w:val="003364C9"/>
    <w:rsid w:val="003546C2"/>
    <w:rsid w:val="00354F39"/>
    <w:rsid w:val="00384857"/>
    <w:rsid w:val="0039746C"/>
    <w:rsid w:val="003A562B"/>
    <w:rsid w:val="00400C9E"/>
    <w:rsid w:val="0045634E"/>
    <w:rsid w:val="004814AC"/>
    <w:rsid w:val="00493095"/>
    <w:rsid w:val="005108C2"/>
    <w:rsid w:val="00524127"/>
    <w:rsid w:val="00525FF5"/>
    <w:rsid w:val="005507DD"/>
    <w:rsid w:val="005612EB"/>
    <w:rsid w:val="00595D90"/>
    <w:rsid w:val="00602809"/>
    <w:rsid w:val="00612D75"/>
    <w:rsid w:val="007111A4"/>
    <w:rsid w:val="007622A0"/>
    <w:rsid w:val="007C3C7E"/>
    <w:rsid w:val="00931F03"/>
    <w:rsid w:val="00944558"/>
    <w:rsid w:val="00A56A40"/>
    <w:rsid w:val="00A62C94"/>
    <w:rsid w:val="00AB6C34"/>
    <w:rsid w:val="00AD7B24"/>
    <w:rsid w:val="00AF4C6E"/>
    <w:rsid w:val="00B45B37"/>
    <w:rsid w:val="00B65AC1"/>
    <w:rsid w:val="00B71906"/>
    <w:rsid w:val="00B97545"/>
    <w:rsid w:val="00BF3B05"/>
    <w:rsid w:val="00C43C3C"/>
    <w:rsid w:val="00C660B2"/>
    <w:rsid w:val="00C74BC3"/>
    <w:rsid w:val="00C972FA"/>
    <w:rsid w:val="00CA28AB"/>
    <w:rsid w:val="00CF7935"/>
    <w:rsid w:val="00D32431"/>
    <w:rsid w:val="00D440B5"/>
    <w:rsid w:val="00D96332"/>
    <w:rsid w:val="00DB1FAC"/>
    <w:rsid w:val="00DC581B"/>
    <w:rsid w:val="00DC766B"/>
    <w:rsid w:val="00DF3C54"/>
    <w:rsid w:val="00E073F1"/>
    <w:rsid w:val="00E468F0"/>
    <w:rsid w:val="00E83F39"/>
    <w:rsid w:val="00EA07D4"/>
    <w:rsid w:val="00EE6796"/>
    <w:rsid w:val="00F21D24"/>
    <w:rsid w:val="00F37F94"/>
    <w:rsid w:val="00F678C1"/>
    <w:rsid w:val="00F91EB3"/>
    <w:rsid w:val="00FA72F4"/>
    <w:rsid w:val="00FE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766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678C1"/>
    <w:pPr>
      <w:keepNext/>
      <w:jc w:val="center"/>
      <w:outlineLvl w:val="0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C76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C766B"/>
  </w:style>
  <w:style w:type="paragraph" w:styleId="llb">
    <w:name w:val="footer"/>
    <w:basedOn w:val="Norml"/>
    <w:link w:val="llbChar"/>
    <w:uiPriority w:val="99"/>
    <w:unhideWhenUsed/>
    <w:rsid w:val="00DC76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DC766B"/>
  </w:style>
  <w:style w:type="paragraph" w:styleId="Buborkszveg">
    <w:name w:val="Balloon Text"/>
    <w:basedOn w:val="Norml"/>
    <w:link w:val="BuborkszvegChar"/>
    <w:uiPriority w:val="99"/>
    <w:semiHidden/>
    <w:unhideWhenUsed/>
    <w:rsid w:val="00DC766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766B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F678C1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customStyle="1" w:styleId="Alaprtelmezett">
    <w:name w:val="Alapértelmezett"/>
    <w:rsid w:val="00095052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style-span">
    <w:name w:val="apple-style-span"/>
    <w:basedOn w:val="Bekezdsalapbettpusa"/>
    <w:rsid w:val="00095052"/>
  </w:style>
  <w:style w:type="paragraph" w:styleId="Listaszerbekezds">
    <w:name w:val="List Paragraph"/>
    <w:basedOn w:val="Norml"/>
    <w:uiPriority w:val="34"/>
    <w:qFormat/>
    <w:rsid w:val="007111A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766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678C1"/>
    <w:pPr>
      <w:keepNext/>
      <w:jc w:val="center"/>
      <w:outlineLvl w:val="0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C76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C766B"/>
  </w:style>
  <w:style w:type="paragraph" w:styleId="llb">
    <w:name w:val="footer"/>
    <w:basedOn w:val="Norml"/>
    <w:link w:val="llbChar"/>
    <w:uiPriority w:val="99"/>
    <w:unhideWhenUsed/>
    <w:rsid w:val="00DC76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DC766B"/>
  </w:style>
  <w:style w:type="paragraph" w:styleId="Buborkszveg">
    <w:name w:val="Balloon Text"/>
    <w:basedOn w:val="Norml"/>
    <w:link w:val="BuborkszvegChar"/>
    <w:uiPriority w:val="99"/>
    <w:semiHidden/>
    <w:unhideWhenUsed/>
    <w:rsid w:val="00DC766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766B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F678C1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customStyle="1" w:styleId="Alaprtelmezett">
    <w:name w:val="Alapértelmezett"/>
    <w:rsid w:val="00095052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style-span">
    <w:name w:val="apple-style-span"/>
    <w:basedOn w:val="Bekezdsalapbettpusa"/>
    <w:rsid w:val="00095052"/>
  </w:style>
  <w:style w:type="paragraph" w:styleId="Listaszerbekezds">
    <w:name w:val="List Paragraph"/>
    <w:basedOn w:val="Norml"/>
    <w:uiPriority w:val="34"/>
    <w:qFormat/>
    <w:rsid w:val="007111A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oleObject" Target="embeddings/oleObject1.bin"/><Relationship Id="rId1" Type="http://schemas.openxmlformats.org/officeDocument/2006/relationships/image" Target="media/image4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0E2A2-BAB7-4D32-B735-C6C195DF5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589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BSAFTPZ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 Norbert</dc:creator>
  <cp:lastModifiedBy>Elte</cp:lastModifiedBy>
  <cp:revision>10</cp:revision>
  <dcterms:created xsi:type="dcterms:W3CDTF">2015-09-22T17:18:00Z</dcterms:created>
  <dcterms:modified xsi:type="dcterms:W3CDTF">2017-02-16T10:51:00Z</dcterms:modified>
</cp:coreProperties>
</file>